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0A5CC" w14:textId="77777777" w:rsidR="0060017C" w:rsidRDefault="0060017C" w:rsidP="00CB10E3">
      <w:pPr>
        <w:rPr>
          <w:rFonts w:cs="B Titr"/>
          <w:b/>
          <w:bCs/>
          <w:color w:val="2F5496" w:themeColor="accent1" w:themeShade="BF"/>
          <w:sz w:val="28"/>
          <w:szCs w:val="28"/>
          <w:rtl/>
        </w:rPr>
      </w:pPr>
    </w:p>
    <w:p w14:paraId="1C8D3396" w14:textId="2F4B9CE9" w:rsidR="00EE4D37" w:rsidRDefault="00EE4D37" w:rsidP="003F7F1C">
      <w:pPr>
        <w:rPr>
          <w:rFonts w:cs="B Titr"/>
          <w:b/>
          <w:bCs/>
          <w:color w:val="2F5496" w:themeColor="accent1" w:themeShade="BF"/>
          <w:sz w:val="28"/>
          <w:szCs w:val="28"/>
          <w:rtl/>
        </w:rPr>
      </w:pPr>
      <w:r>
        <w:rPr>
          <w:rFonts w:cs="B Titr" w:hint="cs"/>
          <w:b/>
          <w:bCs/>
          <w:color w:val="2F5496" w:themeColor="accent1" w:themeShade="BF"/>
          <w:sz w:val="28"/>
          <w:szCs w:val="28"/>
          <w:rtl/>
        </w:rPr>
        <w:t>برنامه</w:t>
      </w:r>
      <w:r w:rsidR="0060017C">
        <w:rPr>
          <w:rFonts w:cs="B Titr"/>
          <w:b/>
          <w:bCs/>
          <w:color w:val="2F5496" w:themeColor="accent1" w:themeShade="BF"/>
          <w:sz w:val="28"/>
          <w:szCs w:val="28"/>
        </w:rPr>
        <w:t xml:space="preserve"> </w:t>
      </w:r>
      <w:r w:rsidR="0060017C">
        <w:rPr>
          <w:rFonts w:cs="B Titr" w:hint="cs"/>
          <w:b/>
          <w:bCs/>
          <w:color w:val="2F5496" w:themeColor="accent1" w:themeShade="BF"/>
          <w:sz w:val="28"/>
          <w:szCs w:val="28"/>
          <w:rtl/>
        </w:rPr>
        <w:t xml:space="preserve"> تفصیلی</w:t>
      </w:r>
      <w:r>
        <w:rPr>
          <w:rFonts w:cs="B Titr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3F7F1C">
        <w:rPr>
          <w:rFonts w:cs="B Titr" w:hint="cs"/>
          <w:b/>
          <w:bCs/>
          <w:color w:val="2F5496" w:themeColor="accent1" w:themeShade="BF"/>
          <w:sz w:val="28"/>
          <w:szCs w:val="28"/>
          <w:rtl/>
        </w:rPr>
        <w:t>کنفرانس علمی یک روزه</w:t>
      </w:r>
      <w:r w:rsidR="00CB10E3">
        <w:rPr>
          <w:rFonts w:cs="B Titr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</w:p>
    <w:p w14:paraId="5D02096D" w14:textId="77777777" w:rsidR="0060017C" w:rsidRDefault="0060017C" w:rsidP="00CB10E3">
      <w:pPr>
        <w:rPr>
          <w:rFonts w:cs="B Titr"/>
          <w:b/>
          <w:bCs/>
          <w:color w:val="2F5496" w:themeColor="accent1" w:themeShade="BF"/>
          <w:sz w:val="28"/>
          <w:szCs w:val="28"/>
          <w:rtl/>
        </w:rPr>
      </w:pPr>
    </w:p>
    <w:p w14:paraId="2D93585B" w14:textId="77777777" w:rsidR="00BF28D8" w:rsidRDefault="00BF28D8" w:rsidP="00EE4D37">
      <w:pPr>
        <w:rPr>
          <w:rFonts w:cs="B Titr"/>
          <w:b/>
          <w:bCs/>
          <w:color w:val="2F5496" w:themeColor="accent1" w:themeShade="BF"/>
          <w:sz w:val="28"/>
          <w:szCs w:val="28"/>
        </w:rPr>
      </w:pPr>
    </w:p>
    <w:tbl>
      <w:tblPr>
        <w:tblStyle w:val="GridTable4-Accent5"/>
        <w:bidiVisual/>
        <w:tblW w:w="1080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111"/>
        <w:gridCol w:w="1269"/>
        <w:gridCol w:w="4763"/>
      </w:tblGrid>
      <w:tr w:rsidR="005B70A8" w:rsidRPr="000E6D83" w14:paraId="57AD1A9D" w14:textId="2A2BF10C" w:rsidTr="00935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8DDCF6" w14:textId="4778DB26" w:rsidR="00B306BE" w:rsidRPr="00B306BE" w:rsidRDefault="0074511D" w:rsidP="0074511D">
            <w:pPr>
              <w:spacing w:line="240" w:lineRule="auto"/>
              <w:ind w:left="113" w:right="113"/>
              <w:jc w:val="center"/>
              <w:rPr>
                <w:rFonts w:ascii="Estedad Medium" w:hAnsi="Estedad Medium" w:cs="B Zar"/>
                <w:color w:val="auto"/>
                <w:sz w:val="26"/>
                <w:szCs w:val="28"/>
                <w:rtl/>
              </w:rPr>
            </w:pPr>
            <w:r>
              <w:rPr>
                <w:rFonts w:ascii="Estedad Medium" w:hAnsi="Estedad Medium" w:cs="B Zar" w:hint="cs"/>
                <w:color w:val="auto"/>
                <w:sz w:val="26"/>
                <w:szCs w:val="28"/>
                <w:rtl/>
              </w:rPr>
              <w:t>18/06/1403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00B2DE" w14:textId="3FA948C7" w:rsidR="005B70A8" w:rsidRPr="000E6D83" w:rsidRDefault="005B70A8" w:rsidP="00CB10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stedad Medium" w:hAnsi="Estedad Medium" w:cs="B Zar"/>
                <w:color w:val="auto"/>
                <w:sz w:val="20"/>
                <w:szCs w:val="20"/>
                <w:rtl/>
              </w:rPr>
            </w:pPr>
            <w:r>
              <w:rPr>
                <w:rFonts w:ascii="Estedad Medium" w:hAnsi="Estedad Medium" w:cs="B Zar" w:hint="cs"/>
                <w:color w:val="auto"/>
                <w:sz w:val="20"/>
                <w:szCs w:val="20"/>
                <w:rtl/>
              </w:rPr>
              <w:t>موضوع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5DAE362" w14:textId="60A043C1" w:rsidR="005B70A8" w:rsidRPr="000E6D83" w:rsidRDefault="005B70A8" w:rsidP="00CB10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stedad Medium" w:hAnsi="Estedad Medium" w:cs="B Zar"/>
                <w:color w:val="auto"/>
                <w:sz w:val="20"/>
                <w:szCs w:val="20"/>
                <w:rtl/>
              </w:rPr>
            </w:pPr>
            <w:r w:rsidRPr="000E6D83">
              <w:rPr>
                <w:rFonts w:ascii="Estedad Medium" w:hAnsi="Estedad Medium" w:cs="B Zar" w:hint="cs"/>
                <w:color w:val="auto"/>
                <w:sz w:val="20"/>
                <w:szCs w:val="20"/>
                <w:rtl/>
              </w:rPr>
              <w:t>ساعت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A77E81" w14:textId="01AFCD64" w:rsidR="005B70A8" w:rsidRPr="000E6D83" w:rsidRDefault="005B70A8" w:rsidP="00CB10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stedad Medium" w:hAnsi="Estedad Medium" w:cs="B Zar"/>
                <w:color w:val="auto"/>
                <w:sz w:val="20"/>
                <w:szCs w:val="20"/>
                <w:rtl/>
              </w:rPr>
            </w:pPr>
            <w:r w:rsidRPr="000E6D83">
              <w:rPr>
                <w:rFonts w:ascii="Estedad Medium" w:hAnsi="Estedad Medium" w:cs="B Zar" w:hint="cs"/>
                <w:color w:val="auto"/>
                <w:sz w:val="20"/>
                <w:szCs w:val="20"/>
                <w:rtl/>
              </w:rPr>
              <w:t>سخنران</w:t>
            </w:r>
          </w:p>
        </w:tc>
      </w:tr>
      <w:tr w:rsidR="009350CD" w:rsidRPr="000E6D83" w14:paraId="13847866" w14:textId="77777777" w:rsidTr="00935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E1C3" w14:textId="77777777" w:rsidR="009350CD" w:rsidRPr="000E6D83" w:rsidRDefault="009350CD" w:rsidP="009350CD">
            <w:pPr>
              <w:spacing w:line="240" w:lineRule="auto"/>
              <w:jc w:val="center"/>
              <w:rPr>
                <w:rFonts w:ascii="Estedad Medium" w:hAnsi="Estedad Medium" w:cs="B Zar"/>
                <w:sz w:val="20"/>
                <w:szCs w:val="20"/>
                <w:rtl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B3D500" w14:textId="6AADC1B2" w:rsidR="009350CD" w:rsidRPr="000E6D83" w:rsidRDefault="009350CD" w:rsidP="009350C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  <w:rtl/>
              </w:rPr>
            </w:pPr>
            <w:r w:rsidRPr="000E6D83">
              <w:rPr>
                <w:rFonts w:ascii="Estedad Medium" w:hAnsi="Estedad Medium" w:cs="B Zar" w:hint="cs"/>
                <w:sz w:val="20"/>
                <w:szCs w:val="20"/>
                <w:rtl/>
              </w:rPr>
              <w:t xml:space="preserve">اهداف و سیاست های </w:t>
            </w:r>
            <w:r>
              <w:rPr>
                <w:rFonts w:ascii="Estedad Medium" w:hAnsi="Estedad Medium" w:cs="B Zar" w:hint="cs"/>
                <w:sz w:val="20"/>
                <w:szCs w:val="20"/>
                <w:rtl/>
              </w:rPr>
              <w:t>طرح پاسخگویی به حوادث غیر متقربه آبشاری در بیمارستان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06FF2EB4" w14:textId="2F439822" w:rsidR="009350CD" w:rsidRPr="000E6D83" w:rsidRDefault="008C5848" w:rsidP="009350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</w:rPr>
            </w:pPr>
            <w:r>
              <w:rPr>
                <w:rFonts w:ascii="Estedad Medium" w:hAnsi="Estedad Medium" w:cs="B Zar"/>
                <w:sz w:val="20"/>
                <w:szCs w:val="20"/>
              </w:rPr>
              <w:t>08:</w:t>
            </w:r>
            <w:r w:rsidR="009350CD">
              <w:rPr>
                <w:rFonts w:ascii="Estedad Medium" w:hAnsi="Estedad Medium" w:cs="B Zar"/>
                <w:sz w:val="20"/>
                <w:szCs w:val="20"/>
              </w:rPr>
              <w:t>00 – 9:15</w:t>
            </w:r>
          </w:p>
        </w:tc>
        <w:tc>
          <w:tcPr>
            <w:tcW w:w="4763" w:type="dxa"/>
            <w:shd w:val="clear" w:color="auto" w:fill="FFFFFF" w:themeFill="background1"/>
            <w:vAlign w:val="center"/>
          </w:tcPr>
          <w:p w14:paraId="06AF70BB" w14:textId="4D744DA5" w:rsidR="009350CD" w:rsidRPr="000E6D83" w:rsidRDefault="009350CD" w:rsidP="009350C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</w:rPr>
            </w:pPr>
            <w:r w:rsidRPr="000E6D83">
              <w:rPr>
                <w:rFonts w:cs="B Zar" w:hint="cs"/>
                <w:sz w:val="20"/>
                <w:szCs w:val="20"/>
                <w:rtl/>
              </w:rPr>
              <w:t>آقای دکتر اکبر حاجی قاسمعلیان</w:t>
            </w:r>
            <w:r w:rsidRPr="000E6D83">
              <w:rPr>
                <w:rFonts w:cs="B Zar"/>
                <w:sz w:val="20"/>
                <w:szCs w:val="20"/>
              </w:rPr>
              <w:t xml:space="preserve"> -</w:t>
            </w:r>
            <w:r w:rsidRPr="000E6D8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E6D83">
              <w:rPr>
                <w:rFonts w:cs="B Zar" w:hint="cs"/>
                <w:sz w:val="20"/>
                <w:szCs w:val="20"/>
                <w:rtl/>
              </w:rPr>
              <w:t>م</w:t>
            </w:r>
            <w:r w:rsidRPr="000E6D83">
              <w:rPr>
                <w:rFonts w:cs="B Zar"/>
                <w:sz w:val="20"/>
                <w:szCs w:val="20"/>
                <w:rtl/>
              </w:rPr>
              <w:t>تخصص طب هوا و فضا و زير سطحي</w:t>
            </w:r>
          </w:p>
        </w:tc>
      </w:tr>
      <w:tr w:rsidR="00970ED0" w:rsidRPr="000E6D83" w14:paraId="0A9CEC81" w14:textId="77777777" w:rsidTr="009350CD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98F3" w14:textId="77777777" w:rsidR="00970ED0" w:rsidRPr="000E6D83" w:rsidRDefault="00970ED0" w:rsidP="00970ED0">
            <w:pPr>
              <w:spacing w:line="240" w:lineRule="auto"/>
              <w:jc w:val="center"/>
              <w:rPr>
                <w:rFonts w:ascii="Estedad Medium" w:hAnsi="Estedad Medium" w:cs="B Zar"/>
                <w:sz w:val="20"/>
                <w:szCs w:val="20"/>
                <w:rtl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78F73" w14:textId="63929D4F" w:rsidR="00970ED0" w:rsidRPr="000E6D83" w:rsidRDefault="00970ED0" w:rsidP="00970E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درس آموخته هایی از حوادث غیر متقربه آبشاری در بیمارستان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0B46FB35" w14:textId="20E4AE2A" w:rsidR="00970ED0" w:rsidRPr="000E6D83" w:rsidRDefault="00970ED0" w:rsidP="00970E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</w:rPr>
            </w:pPr>
            <w:r>
              <w:rPr>
                <w:rFonts w:ascii="Estedad Medium" w:hAnsi="Estedad Medium" w:cs="B Zar"/>
                <w:sz w:val="20"/>
                <w:szCs w:val="20"/>
              </w:rPr>
              <w:t>9:15 – 10:15</w:t>
            </w:r>
          </w:p>
        </w:tc>
        <w:tc>
          <w:tcPr>
            <w:tcW w:w="4763" w:type="dxa"/>
            <w:shd w:val="clear" w:color="auto" w:fill="FFFFFF" w:themeFill="background1"/>
            <w:vAlign w:val="center"/>
          </w:tcPr>
          <w:p w14:paraId="3D1FDE38" w14:textId="4B5A0CAE" w:rsidR="00970ED0" w:rsidRPr="000E6D83" w:rsidRDefault="00970ED0" w:rsidP="00970E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</w:rPr>
            </w:pPr>
            <w:r w:rsidRPr="00CD24D0">
              <w:rPr>
                <w:rFonts w:cs="B Zar" w:hint="cs"/>
                <w:sz w:val="20"/>
                <w:szCs w:val="20"/>
                <w:rtl/>
              </w:rPr>
              <w:t xml:space="preserve">خانم دکتر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شریفی فر - </w:t>
            </w:r>
            <w:r w:rsidRPr="00CD24D0">
              <w:rPr>
                <w:rFonts w:cs="B Zar" w:hint="cs"/>
                <w:sz w:val="20"/>
                <w:szCs w:val="20"/>
                <w:rtl/>
              </w:rPr>
              <w:t>دکترای تخصصی سلامت در بلایا و فوریت ها</w:t>
            </w:r>
          </w:p>
        </w:tc>
      </w:tr>
      <w:tr w:rsidR="00970ED0" w:rsidRPr="000E6D83" w14:paraId="343DB30C" w14:textId="75FF99A6" w:rsidTr="00935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0DA3" w14:textId="77777777" w:rsidR="00970ED0" w:rsidRPr="000E6D83" w:rsidRDefault="00970ED0" w:rsidP="00970ED0">
            <w:pPr>
              <w:spacing w:line="240" w:lineRule="auto"/>
              <w:jc w:val="center"/>
              <w:rPr>
                <w:rFonts w:ascii="Estedad Medium" w:hAnsi="Estedad Medium" w:cs="B Zar"/>
                <w:sz w:val="20"/>
                <w:szCs w:val="20"/>
                <w:rtl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F590C6" w14:textId="159F89FA" w:rsidR="00970ED0" w:rsidRPr="000E6D83" w:rsidRDefault="00970ED0" w:rsidP="00970E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  <w:rtl/>
              </w:rPr>
            </w:pPr>
            <w:r>
              <w:rPr>
                <w:rFonts w:ascii="Estedad Medium" w:hAnsi="Estedad Medium" w:cs="B Zar" w:hint="cs"/>
                <w:sz w:val="20"/>
                <w:szCs w:val="20"/>
                <w:rtl/>
              </w:rPr>
              <w:t>الگو و رویه های متفاوت طرح تخلیه بیمارستان روانپزشکی در حوادث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3BFFB15" w14:textId="206128C9" w:rsidR="00970ED0" w:rsidRPr="000E6D83" w:rsidRDefault="00970ED0" w:rsidP="00970E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</w:rPr>
            </w:pPr>
            <w:r>
              <w:rPr>
                <w:rFonts w:ascii="Estedad Medium" w:hAnsi="Estedad Medium" w:cs="B Zar"/>
                <w:sz w:val="20"/>
                <w:szCs w:val="20"/>
              </w:rPr>
              <w:t>10</w:t>
            </w:r>
            <w:r w:rsidRPr="000E6D83">
              <w:rPr>
                <w:rFonts w:ascii="Estedad Medium" w:hAnsi="Estedad Medium" w:cs="B Zar"/>
                <w:sz w:val="20"/>
                <w:szCs w:val="20"/>
              </w:rPr>
              <w:t>:</w:t>
            </w:r>
            <w:r>
              <w:rPr>
                <w:rFonts w:ascii="Estedad Medium" w:hAnsi="Estedad Medium" w:cs="B Zar"/>
                <w:sz w:val="20"/>
                <w:szCs w:val="20"/>
              </w:rPr>
              <w:t>15</w:t>
            </w:r>
            <w:r w:rsidRPr="000E6D83">
              <w:rPr>
                <w:rFonts w:ascii="Estedad Medium" w:hAnsi="Estedad Medium" w:cs="B Zar"/>
                <w:sz w:val="20"/>
                <w:szCs w:val="20"/>
              </w:rPr>
              <w:t xml:space="preserve"> – </w:t>
            </w:r>
            <w:r>
              <w:rPr>
                <w:rFonts w:ascii="Estedad Medium" w:hAnsi="Estedad Medium" w:cs="B Zar"/>
                <w:sz w:val="20"/>
                <w:szCs w:val="20"/>
              </w:rPr>
              <w:t>11</w:t>
            </w:r>
            <w:r w:rsidRPr="000E6D83">
              <w:rPr>
                <w:rFonts w:ascii="Estedad Medium" w:hAnsi="Estedad Medium" w:cs="B Zar"/>
                <w:sz w:val="20"/>
                <w:szCs w:val="20"/>
              </w:rPr>
              <w:t xml:space="preserve"> :</w:t>
            </w:r>
            <w:r>
              <w:rPr>
                <w:rFonts w:ascii="Estedad Medium" w:hAnsi="Estedad Medium" w:cs="B Zar"/>
                <w:sz w:val="20"/>
                <w:szCs w:val="20"/>
              </w:rPr>
              <w:t>30</w:t>
            </w:r>
          </w:p>
        </w:tc>
        <w:tc>
          <w:tcPr>
            <w:tcW w:w="4763" w:type="dxa"/>
            <w:shd w:val="clear" w:color="auto" w:fill="FFFFFF" w:themeFill="background1"/>
            <w:vAlign w:val="center"/>
          </w:tcPr>
          <w:p w14:paraId="271037E9" w14:textId="1C218445" w:rsidR="00970ED0" w:rsidRPr="000E6D83" w:rsidRDefault="00970ED0" w:rsidP="00970E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</w:rPr>
            </w:pPr>
            <w:r w:rsidRPr="000E6D83">
              <w:rPr>
                <w:rFonts w:cs="B Zar" w:hint="cs"/>
                <w:sz w:val="20"/>
                <w:szCs w:val="20"/>
                <w:rtl/>
              </w:rPr>
              <w:t xml:space="preserve">آقای دکتر اکبر </w:t>
            </w:r>
            <w:r>
              <w:rPr>
                <w:rFonts w:cs="B Zar" w:hint="cs"/>
                <w:sz w:val="20"/>
                <w:szCs w:val="20"/>
                <w:rtl/>
              </w:rPr>
              <w:t>وحید دنیوی</w:t>
            </w:r>
            <w:r w:rsidRPr="000E6D83">
              <w:rPr>
                <w:rFonts w:cs="B Zar"/>
                <w:sz w:val="20"/>
                <w:szCs w:val="20"/>
              </w:rPr>
              <w:t xml:space="preserve"> </w:t>
            </w:r>
            <w:r>
              <w:rPr>
                <w:rFonts w:cs="B Zar"/>
                <w:sz w:val="20"/>
                <w:szCs w:val="20"/>
              </w:rPr>
              <w:t>–</w:t>
            </w:r>
            <w:r w:rsidRPr="000E6D83">
              <w:rPr>
                <w:rFonts w:cs="B Zar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متخصص روانپزشکی</w:t>
            </w:r>
          </w:p>
        </w:tc>
      </w:tr>
      <w:tr w:rsidR="00970ED0" w:rsidRPr="000E6D83" w14:paraId="66C4D3EF" w14:textId="77777777" w:rsidTr="009350CD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057E" w14:textId="77777777" w:rsidR="00970ED0" w:rsidRPr="000E6D83" w:rsidRDefault="00970ED0" w:rsidP="00970ED0">
            <w:pPr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64875DC8" w14:textId="1690F357" w:rsidR="00970ED0" w:rsidRPr="0074511D" w:rsidRDefault="00970ED0" w:rsidP="00970E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</w:rPr>
            </w:pPr>
            <w:r w:rsidRPr="0074511D">
              <w:rPr>
                <w:rFonts w:cs="B Zar" w:hint="cs"/>
                <w:sz w:val="20"/>
                <w:szCs w:val="20"/>
                <w:rtl/>
              </w:rPr>
              <w:t>پذیرایی</w:t>
            </w:r>
          </w:p>
        </w:tc>
        <w:tc>
          <w:tcPr>
            <w:tcW w:w="6032" w:type="dxa"/>
            <w:gridSpan w:val="2"/>
            <w:shd w:val="clear" w:color="auto" w:fill="B4C6E7" w:themeFill="accent1" w:themeFillTint="66"/>
            <w:vAlign w:val="center"/>
          </w:tcPr>
          <w:p w14:paraId="174C577B" w14:textId="7DF3DB1B" w:rsidR="00970ED0" w:rsidRPr="0074511D" w:rsidRDefault="00970ED0" w:rsidP="00970E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11</w:t>
            </w:r>
            <w:r w:rsidRPr="0074511D">
              <w:rPr>
                <w:rFonts w:cs="B Zar"/>
                <w:sz w:val="20"/>
                <w:szCs w:val="20"/>
              </w:rPr>
              <w:t>:</w:t>
            </w:r>
            <w:r>
              <w:rPr>
                <w:rFonts w:cs="B Zar"/>
                <w:sz w:val="20"/>
                <w:szCs w:val="20"/>
              </w:rPr>
              <w:t>30</w:t>
            </w:r>
            <w:r w:rsidRPr="0074511D">
              <w:rPr>
                <w:rFonts w:cs="B Zar"/>
                <w:sz w:val="20"/>
                <w:szCs w:val="20"/>
              </w:rPr>
              <w:t xml:space="preserve"> – </w:t>
            </w:r>
            <w:r>
              <w:rPr>
                <w:rFonts w:cs="B Zar"/>
                <w:sz w:val="20"/>
                <w:szCs w:val="20"/>
              </w:rPr>
              <w:t>11</w:t>
            </w:r>
            <w:r w:rsidRPr="0074511D">
              <w:rPr>
                <w:rFonts w:cs="B Zar"/>
                <w:sz w:val="20"/>
                <w:szCs w:val="20"/>
              </w:rPr>
              <w:t>:</w:t>
            </w:r>
            <w:r>
              <w:rPr>
                <w:rFonts w:cs="B Zar"/>
                <w:sz w:val="20"/>
                <w:szCs w:val="20"/>
              </w:rPr>
              <w:t>45</w:t>
            </w:r>
          </w:p>
        </w:tc>
      </w:tr>
      <w:tr w:rsidR="00970ED0" w:rsidRPr="000E6D83" w14:paraId="7DFAF7B8" w14:textId="159EE6CF" w:rsidTr="00970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96E7" w14:textId="77777777" w:rsidR="00970ED0" w:rsidRPr="000E6D83" w:rsidRDefault="00970ED0" w:rsidP="00970ED0">
            <w:pPr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00A79E" w14:textId="5B3165F1" w:rsidR="00970ED0" w:rsidRPr="000E6D83" w:rsidRDefault="00970ED0" w:rsidP="00970E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  <w:rtl/>
              </w:rPr>
            </w:pPr>
            <w:r>
              <w:rPr>
                <w:rFonts w:ascii="Estedad Medium" w:hAnsi="Estedad Medium" w:cs="B Zar" w:hint="cs"/>
                <w:sz w:val="20"/>
                <w:szCs w:val="20"/>
                <w:rtl/>
              </w:rPr>
              <w:t>اصول، الزامات و استانداردهای نظام مدیریت مقابله بیمارستان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582B439F" w14:textId="3706C90A" w:rsidR="00970ED0" w:rsidRPr="000E6D83" w:rsidRDefault="00970ED0" w:rsidP="00970E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</w:rPr>
            </w:pPr>
            <w:r>
              <w:rPr>
                <w:rFonts w:ascii="Estedad Medium" w:hAnsi="Estedad Medium" w:cs="B Zar"/>
                <w:sz w:val="20"/>
                <w:szCs w:val="20"/>
              </w:rPr>
              <w:t>11</w:t>
            </w:r>
            <w:r w:rsidRPr="000E6D83">
              <w:rPr>
                <w:rFonts w:ascii="Estedad Medium" w:hAnsi="Estedad Medium" w:cs="B Zar"/>
                <w:sz w:val="20"/>
                <w:szCs w:val="20"/>
              </w:rPr>
              <w:t>:</w:t>
            </w:r>
            <w:r>
              <w:rPr>
                <w:rFonts w:ascii="Estedad Medium" w:hAnsi="Estedad Medium" w:cs="B Zar"/>
                <w:sz w:val="20"/>
                <w:szCs w:val="20"/>
              </w:rPr>
              <w:t>45</w:t>
            </w:r>
            <w:r w:rsidRPr="000E6D83">
              <w:rPr>
                <w:rFonts w:ascii="Estedad Medium" w:hAnsi="Estedad Medium" w:cs="B Zar"/>
                <w:sz w:val="20"/>
                <w:szCs w:val="20"/>
              </w:rPr>
              <w:t xml:space="preserve"> – </w:t>
            </w:r>
            <w:r>
              <w:rPr>
                <w:rFonts w:ascii="Estedad Medium" w:hAnsi="Estedad Medium" w:cs="B Zar"/>
                <w:sz w:val="20"/>
                <w:szCs w:val="20"/>
              </w:rPr>
              <w:t>13</w:t>
            </w:r>
            <w:r w:rsidRPr="000E6D83">
              <w:rPr>
                <w:rFonts w:ascii="Estedad Medium" w:hAnsi="Estedad Medium" w:cs="B Zar"/>
                <w:sz w:val="20"/>
                <w:szCs w:val="20"/>
              </w:rPr>
              <w:t>:</w:t>
            </w:r>
            <w:r>
              <w:rPr>
                <w:rFonts w:ascii="Estedad Medium" w:hAnsi="Estedad Medium" w:cs="B Zar"/>
                <w:sz w:val="20"/>
                <w:szCs w:val="20"/>
              </w:rPr>
              <w:t>00</w:t>
            </w:r>
          </w:p>
        </w:tc>
        <w:tc>
          <w:tcPr>
            <w:tcW w:w="4763" w:type="dxa"/>
            <w:shd w:val="clear" w:color="auto" w:fill="FFFFFF" w:themeFill="background1"/>
            <w:vAlign w:val="center"/>
          </w:tcPr>
          <w:p w14:paraId="102BDE47" w14:textId="05EDB9E6" w:rsidR="00970ED0" w:rsidRPr="000E6D83" w:rsidRDefault="00970ED0" w:rsidP="00970E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</w:rPr>
            </w:pPr>
            <w:r w:rsidRPr="000E6D83">
              <w:rPr>
                <w:rFonts w:cs="B Zar" w:hint="cs"/>
                <w:sz w:val="20"/>
                <w:szCs w:val="20"/>
                <w:rtl/>
              </w:rPr>
              <w:t xml:space="preserve">آقای دکتر اکبر </w:t>
            </w:r>
            <w:r>
              <w:rPr>
                <w:rFonts w:cs="B Zar" w:hint="cs"/>
                <w:sz w:val="20"/>
                <w:szCs w:val="20"/>
                <w:rtl/>
              </w:rPr>
              <w:t>وحید دنیوی</w:t>
            </w:r>
            <w:r w:rsidRPr="000E6D83">
              <w:rPr>
                <w:rFonts w:cs="B Zar"/>
                <w:sz w:val="20"/>
                <w:szCs w:val="20"/>
              </w:rPr>
              <w:t xml:space="preserve"> </w:t>
            </w:r>
            <w:r>
              <w:rPr>
                <w:rFonts w:cs="B Zar"/>
                <w:sz w:val="20"/>
                <w:szCs w:val="20"/>
              </w:rPr>
              <w:t>–</w:t>
            </w:r>
            <w:r w:rsidRPr="000E6D83">
              <w:rPr>
                <w:rFonts w:cs="B Zar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متخصص روانپزشکی</w:t>
            </w:r>
          </w:p>
        </w:tc>
      </w:tr>
    </w:tbl>
    <w:p w14:paraId="411F97C2" w14:textId="77777777" w:rsidR="00EE5EA0" w:rsidRPr="00EE4D37" w:rsidRDefault="00EE5EA0" w:rsidP="00EE4D37">
      <w:bookmarkStart w:id="0" w:name="_GoBack"/>
      <w:bookmarkEnd w:id="0"/>
    </w:p>
    <w:sectPr w:rsidR="00EE5EA0" w:rsidRPr="00EE4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Estedad Medium">
    <w:altName w:val="Arial"/>
    <w:charset w:val="00"/>
    <w:family w:val="auto"/>
    <w:pitch w:val="variable"/>
    <w:sig w:usb0="A000207F" w:usb1="9000207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37"/>
    <w:rsid w:val="00005FBF"/>
    <w:rsid w:val="00006769"/>
    <w:rsid w:val="00021687"/>
    <w:rsid w:val="00046063"/>
    <w:rsid w:val="00053D42"/>
    <w:rsid w:val="000618EA"/>
    <w:rsid w:val="00063C22"/>
    <w:rsid w:val="000E6D83"/>
    <w:rsid w:val="00117563"/>
    <w:rsid w:val="001846BE"/>
    <w:rsid w:val="001A7618"/>
    <w:rsid w:val="001B5916"/>
    <w:rsid w:val="001D26EF"/>
    <w:rsid w:val="002100A4"/>
    <w:rsid w:val="00232F73"/>
    <w:rsid w:val="0024656F"/>
    <w:rsid w:val="0025459E"/>
    <w:rsid w:val="002578AA"/>
    <w:rsid w:val="00295D0F"/>
    <w:rsid w:val="002A33BD"/>
    <w:rsid w:val="002B330D"/>
    <w:rsid w:val="002B777A"/>
    <w:rsid w:val="002C6971"/>
    <w:rsid w:val="002F28B5"/>
    <w:rsid w:val="002F30EF"/>
    <w:rsid w:val="00300159"/>
    <w:rsid w:val="00303F34"/>
    <w:rsid w:val="003308C7"/>
    <w:rsid w:val="00394AEF"/>
    <w:rsid w:val="00395AB4"/>
    <w:rsid w:val="003A0B0D"/>
    <w:rsid w:val="003B7000"/>
    <w:rsid w:val="003B7FE8"/>
    <w:rsid w:val="003F7F1C"/>
    <w:rsid w:val="00401EFD"/>
    <w:rsid w:val="00463F7D"/>
    <w:rsid w:val="00464219"/>
    <w:rsid w:val="0046509F"/>
    <w:rsid w:val="004845A0"/>
    <w:rsid w:val="004A7747"/>
    <w:rsid w:val="004C6F44"/>
    <w:rsid w:val="005171A9"/>
    <w:rsid w:val="00520205"/>
    <w:rsid w:val="00534271"/>
    <w:rsid w:val="005404CA"/>
    <w:rsid w:val="005B4730"/>
    <w:rsid w:val="005B70A8"/>
    <w:rsid w:val="005D7FD2"/>
    <w:rsid w:val="005E2738"/>
    <w:rsid w:val="005F0AE5"/>
    <w:rsid w:val="0060017C"/>
    <w:rsid w:val="00610A03"/>
    <w:rsid w:val="00693B2C"/>
    <w:rsid w:val="006A6062"/>
    <w:rsid w:val="006B1C6B"/>
    <w:rsid w:val="006B48D7"/>
    <w:rsid w:val="006D25D2"/>
    <w:rsid w:val="006F1A63"/>
    <w:rsid w:val="00726616"/>
    <w:rsid w:val="007349AA"/>
    <w:rsid w:val="007379E4"/>
    <w:rsid w:val="0074511D"/>
    <w:rsid w:val="00746FFD"/>
    <w:rsid w:val="00764F0E"/>
    <w:rsid w:val="00836C0A"/>
    <w:rsid w:val="008657B1"/>
    <w:rsid w:val="00865AA8"/>
    <w:rsid w:val="00865ADF"/>
    <w:rsid w:val="00896CF6"/>
    <w:rsid w:val="008C5848"/>
    <w:rsid w:val="008D3DBE"/>
    <w:rsid w:val="008E7603"/>
    <w:rsid w:val="008F375F"/>
    <w:rsid w:val="00911752"/>
    <w:rsid w:val="00920C26"/>
    <w:rsid w:val="009329C6"/>
    <w:rsid w:val="009350CD"/>
    <w:rsid w:val="00951A5E"/>
    <w:rsid w:val="00970ED0"/>
    <w:rsid w:val="009C0DE8"/>
    <w:rsid w:val="009C5F5D"/>
    <w:rsid w:val="009D2F74"/>
    <w:rsid w:val="009E55D8"/>
    <w:rsid w:val="00A00E5D"/>
    <w:rsid w:val="00A06D68"/>
    <w:rsid w:val="00A349B7"/>
    <w:rsid w:val="00A56F79"/>
    <w:rsid w:val="00A658EE"/>
    <w:rsid w:val="00A71AC5"/>
    <w:rsid w:val="00AB264D"/>
    <w:rsid w:val="00AC0A3F"/>
    <w:rsid w:val="00B03436"/>
    <w:rsid w:val="00B306BE"/>
    <w:rsid w:val="00B84105"/>
    <w:rsid w:val="00BF28D8"/>
    <w:rsid w:val="00C130EC"/>
    <w:rsid w:val="00C34452"/>
    <w:rsid w:val="00C65A34"/>
    <w:rsid w:val="00CB10E3"/>
    <w:rsid w:val="00CD24D0"/>
    <w:rsid w:val="00D1182E"/>
    <w:rsid w:val="00D179C9"/>
    <w:rsid w:val="00D64700"/>
    <w:rsid w:val="00DC092B"/>
    <w:rsid w:val="00DC0BF3"/>
    <w:rsid w:val="00DC13F1"/>
    <w:rsid w:val="00DC6D60"/>
    <w:rsid w:val="00DE0F62"/>
    <w:rsid w:val="00E12603"/>
    <w:rsid w:val="00E53306"/>
    <w:rsid w:val="00EB2A51"/>
    <w:rsid w:val="00ED6841"/>
    <w:rsid w:val="00EE4D37"/>
    <w:rsid w:val="00EE5EA0"/>
    <w:rsid w:val="00F24114"/>
    <w:rsid w:val="00F36530"/>
    <w:rsid w:val="00F537A8"/>
    <w:rsid w:val="00F677E4"/>
    <w:rsid w:val="00F821FE"/>
    <w:rsid w:val="00FB4D5F"/>
    <w:rsid w:val="00FD0B30"/>
    <w:rsid w:val="00FD257F"/>
    <w:rsid w:val="00F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ADFE"/>
  <w15:chartTrackingRefBased/>
  <w15:docId w15:val="{EA434026-86FB-4847-90D6-282F0ED4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37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جدوال"/>
    <w:basedOn w:val="TableNormal"/>
    <w:uiPriority w:val="99"/>
    <w:rsid w:val="00063C22"/>
    <w:pPr>
      <w:spacing w:after="0" w:line="240" w:lineRule="auto"/>
    </w:pPr>
    <w:rPr>
      <w:rFonts w:ascii="B Zar" w:eastAsia="Calibri" w:hAnsi="B Zar" w:cs="Arial"/>
      <w:sz w:val="20"/>
      <w:szCs w:val="20"/>
      <w:lang w:bidi="fa-IR"/>
    </w:rPr>
    <w:tblPr>
      <w:jc w:val="center"/>
    </w:tblPr>
    <w:trPr>
      <w:jc w:val="center"/>
    </w:trPr>
  </w:style>
  <w:style w:type="table" w:styleId="GridTable4-Accent5">
    <w:name w:val="Grid Table 4 Accent 5"/>
    <w:basedOn w:val="TableNormal"/>
    <w:uiPriority w:val="49"/>
    <w:rsid w:val="00EE4D37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Negin Hosseini</cp:lastModifiedBy>
  <cp:revision>21</cp:revision>
  <dcterms:created xsi:type="dcterms:W3CDTF">2024-08-12T05:33:00Z</dcterms:created>
  <dcterms:modified xsi:type="dcterms:W3CDTF">2024-08-14T09:09:00Z</dcterms:modified>
</cp:coreProperties>
</file>